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9" w:rsidRDefault="00A70489" w:rsidP="00CD290E">
      <w:pPr>
        <w:shd w:val="clear" w:color="auto" w:fill="FFFFFF"/>
        <w:jc w:val="both"/>
        <w:rPr>
          <w:b/>
          <w:bCs/>
          <w:i/>
          <w:snapToGrid w:val="0"/>
          <w:sz w:val="28"/>
          <w:szCs w:val="28"/>
        </w:rPr>
      </w:pPr>
      <w:r>
        <w:rPr>
          <w:color w:val="000000"/>
          <w:spacing w:val="4"/>
          <w:sz w:val="21"/>
          <w:szCs w:val="21"/>
        </w:rPr>
        <w:t>(pieczątka zakładu)</w:t>
      </w:r>
      <w:r w:rsidRPr="00AA694E"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                                               miejscowość…………………….., dnia ………………</w:t>
      </w:r>
    </w:p>
    <w:p w:rsidR="00A70489" w:rsidRDefault="00A70489" w:rsidP="00CD290E">
      <w:pPr>
        <w:tabs>
          <w:tab w:val="left" w:pos="5670"/>
        </w:tabs>
        <w:spacing w:line="360" w:lineRule="auto"/>
        <w:ind w:firstLine="5387"/>
        <w:jc w:val="both"/>
        <w:rPr>
          <w:b/>
          <w:bCs/>
          <w:i/>
          <w:snapToGrid w:val="0"/>
          <w:sz w:val="28"/>
          <w:szCs w:val="28"/>
        </w:rPr>
      </w:pPr>
    </w:p>
    <w:p w:rsidR="00A70489" w:rsidRDefault="00A70489" w:rsidP="00CD290E">
      <w:pPr>
        <w:tabs>
          <w:tab w:val="left" w:pos="5670"/>
        </w:tabs>
        <w:spacing w:line="360" w:lineRule="auto"/>
        <w:ind w:firstLine="5387"/>
        <w:jc w:val="both"/>
        <w:rPr>
          <w:b/>
          <w:bCs/>
          <w:i/>
          <w:snapToGrid w:val="0"/>
          <w:sz w:val="28"/>
          <w:szCs w:val="28"/>
        </w:rPr>
      </w:pPr>
    </w:p>
    <w:p w:rsidR="00A70489" w:rsidRPr="00AA694E" w:rsidRDefault="00A70489" w:rsidP="00AD552C">
      <w:pPr>
        <w:tabs>
          <w:tab w:val="left" w:pos="5670"/>
        </w:tabs>
        <w:spacing w:line="360" w:lineRule="auto"/>
        <w:ind w:firstLine="5245"/>
        <w:jc w:val="both"/>
        <w:rPr>
          <w:b/>
          <w:bCs/>
          <w:i/>
          <w:snapToGrid w:val="0"/>
          <w:sz w:val="32"/>
          <w:szCs w:val="32"/>
        </w:rPr>
      </w:pPr>
      <w:r w:rsidRPr="00AA694E">
        <w:rPr>
          <w:b/>
          <w:bCs/>
          <w:i/>
          <w:snapToGrid w:val="0"/>
          <w:sz w:val="28"/>
          <w:szCs w:val="28"/>
        </w:rPr>
        <w:t>Starostwo Powiatowe w Olecku</w:t>
      </w:r>
    </w:p>
    <w:p w:rsidR="00A70489" w:rsidRDefault="00A70489" w:rsidP="00AD552C">
      <w:pPr>
        <w:shd w:val="clear" w:color="auto" w:fill="FFFFFF"/>
        <w:spacing w:line="360" w:lineRule="auto"/>
        <w:ind w:right="43" w:firstLine="5245"/>
        <w:jc w:val="both"/>
        <w:rPr>
          <w:b/>
          <w:iCs/>
          <w:snapToGrid w:val="0"/>
          <w:sz w:val="28"/>
          <w:szCs w:val="28"/>
        </w:rPr>
      </w:pPr>
      <w:r w:rsidRPr="00AA694E">
        <w:rPr>
          <w:b/>
          <w:i/>
          <w:iCs/>
          <w:snapToGrid w:val="0"/>
          <w:sz w:val="28"/>
          <w:szCs w:val="28"/>
        </w:rPr>
        <w:t>Wydział Środowiska i Rolnictwa</w:t>
      </w:r>
    </w:p>
    <w:p w:rsidR="00A70489" w:rsidRDefault="00A70489" w:rsidP="00CD290E">
      <w:pPr>
        <w:shd w:val="clear" w:color="auto" w:fill="FFFFFF"/>
        <w:ind w:right="43"/>
        <w:jc w:val="both"/>
        <w:rPr>
          <w:b/>
          <w:bCs/>
          <w:i/>
          <w:iCs/>
          <w:color w:val="000000"/>
          <w:spacing w:val="-4"/>
        </w:rPr>
      </w:pPr>
    </w:p>
    <w:p w:rsidR="00A70489" w:rsidRDefault="00A70489" w:rsidP="00CD290E">
      <w:pPr>
        <w:shd w:val="clear" w:color="auto" w:fill="FFFFFF"/>
        <w:ind w:right="43"/>
        <w:jc w:val="both"/>
        <w:rPr>
          <w:b/>
          <w:bCs/>
          <w:i/>
          <w:iCs/>
          <w:color w:val="000000"/>
          <w:spacing w:val="-4"/>
        </w:rPr>
      </w:pPr>
    </w:p>
    <w:p w:rsidR="00A70489" w:rsidRDefault="00A70489" w:rsidP="00CD290E">
      <w:pPr>
        <w:shd w:val="clear" w:color="auto" w:fill="FFFFFF"/>
        <w:ind w:right="43"/>
        <w:jc w:val="both"/>
        <w:rPr>
          <w:b/>
          <w:bCs/>
          <w:i/>
          <w:iCs/>
          <w:color w:val="000000"/>
          <w:spacing w:val="-4"/>
        </w:rPr>
      </w:pPr>
    </w:p>
    <w:p w:rsidR="00A70489" w:rsidRPr="00345E8D" w:rsidRDefault="00A70489" w:rsidP="00CD290E">
      <w:pPr>
        <w:tabs>
          <w:tab w:val="left" w:pos="5103"/>
        </w:tabs>
        <w:spacing w:line="360" w:lineRule="auto"/>
        <w:jc w:val="center"/>
        <w:rPr>
          <w:b/>
          <w:bCs/>
          <w:caps/>
          <w:sz w:val="36"/>
          <w:szCs w:val="36"/>
        </w:rPr>
      </w:pPr>
      <w:r w:rsidRPr="00345E8D">
        <w:rPr>
          <w:b/>
          <w:bCs/>
          <w:caps/>
          <w:sz w:val="36"/>
          <w:szCs w:val="36"/>
        </w:rPr>
        <w:t>w</w:t>
      </w:r>
      <w:r>
        <w:rPr>
          <w:b/>
          <w:bCs/>
          <w:caps/>
          <w:sz w:val="36"/>
          <w:szCs w:val="36"/>
        </w:rPr>
        <w:t xml:space="preserve"> </w:t>
      </w:r>
      <w:r w:rsidRPr="00345E8D">
        <w:rPr>
          <w:b/>
          <w:bCs/>
          <w:caps/>
          <w:sz w:val="36"/>
          <w:szCs w:val="36"/>
        </w:rPr>
        <w:t>n</w:t>
      </w:r>
      <w:r>
        <w:rPr>
          <w:b/>
          <w:bCs/>
          <w:caps/>
          <w:sz w:val="36"/>
          <w:szCs w:val="36"/>
        </w:rPr>
        <w:t xml:space="preserve"> </w:t>
      </w:r>
      <w:r w:rsidRPr="00345E8D">
        <w:rPr>
          <w:b/>
          <w:bCs/>
          <w:caps/>
          <w:sz w:val="36"/>
          <w:szCs w:val="36"/>
        </w:rPr>
        <w:t>i</w:t>
      </w:r>
      <w:r>
        <w:rPr>
          <w:b/>
          <w:bCs/>
          <w:caps/>
          <w:sz w:val="36"/>
          <w:szCs w:val="36"/>
        </w:rPr>
        <w:t xml:space="preserve"> </w:t>
      </w:r>
      <w:r w:rsidRPr="00345E8D">
        <w:rPr>
          <w:b/>
          <w:bCs/>
          <w:caps/>
          <w:sz w:val="36"/>
          <w:szCs w:val="36"/>
        </w:rPr>
        <w:t>o</w:t>
      </w:r>
      <w:r>
        <w:rPr>
          <w:b/>
          <w:bCs/>
          <w:caps/>
          <w:sz w:val="36"/>
          <w:szCs w:val="36"/>
        </w:rPr>
        <w:t xml:space="preserve"> </w:t>
      </w:r>
      <w:r w:rsidRPr="00345E8D">
        <w:rPr>
          <w:b/>
          <w:bCs/>
          <w:caps/>
          <w:sz w:val="36"/>
          <w:szCs w:val="36"/>
        </w:rPr>
        <w:t>s</w:t>
      </w:r>
      <w:r>
        <w:rPr>
          <w:b/>
          <w:bCs/>
          <w:caps/>
          <w:sz w:val="36"/>
          <w:szCs w:val="36"/>
        </w:rPr>
        <w:t xml:space="preserve"> </w:t>
      </w:r>
      <w:r w:rsidRPr="00345E8D">
        <w:rPr>
          <w:b/>
          <w:bCs/>
          <w:caps/>
          <w:sz w:val="36"/>
          <w:szCs w:val="36"/>
        </w:rPr>
        <w:t>e</w:t>
      </w:r>
      <w:r>
        <w:rPr>
          <w:b/>
          <w:bCs/>
          <w:caps/>
          <w:sz w:val="36"/>
          <w:szCs w:val="36"/>
        </w:rPr>
        <w:t xml:space="preserve"> </w:t>
      </w:r>
      <w:r w:rsidRPr="00345E8D">
        <w:rPr>
          <w:b/>
          <w:bCs/>
          <w:caps/>
          <w:sz w:val="36"/>
          <w:szCs w:val="36"/>
        </w:rPr>
        <w:t>k</w:t>
      </w:r>
    </w:p>
    <w:p w:rsidR="00A70489" w:rsidRDefault="00A70489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wydanie zezwolenia na </w:t>
      </w:r>
      <w:r w:rsidRPr="003C1347">
        <w:rPr>
          <w:rFonts w:ascii="Calibri" w:hAnsi="Calibri"/>
          <w:sz w:val="22"/>
          <w:szCs w:val="22"/>
        </w:rPr>
        <w:t xml:space="preserve">transport </w:t>
      </w:r>
      <w:r>
        <w:rPr>
          <w:rFonts w:ascii="Calibri" w:hAnsi="Calibri"/>
          <w:sz w:val="22"/>
          <w:szCs w:val="22"/>
        </w:rPr>
        <w:t>odpadów zgodnie z art. 28 ustawy z dnia 27 kwietnia 2001 r.                   o odpadach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.: Dz. U. z 2010 r. Nr 185, poz. 1243 ze zmianami) :</w:t>
      </w:r>
    </w:p>
    <w:p w:rsidR="00A70489" w:rsidRDefault="00A70489" w:rsidP="003C1347">
      <w:pPr>
        <w:pStyle w:val="Akapitzlist"/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3C1347">
        <w:rPr>
          <w:rFonts w:ascii="Calibri" w:hAnsi="Calibri"/>
          <w:b/>
          <w:sz w:val="22"/>
          <w:szCs w:val="22"/>
        </w:rPr>
        <w:t>wyszczególnienie rodzajów odpadów przewidywanych do transportu</w:t>
      </w:r>
      <w:r w:rsidRPr="003C1347">
        <w:rPr>
          <w:rFonts w:ascii="Calibri" w:hAnsi="Calibri"/>
          <w:sz w:val="22"/>
          <w:szCs w:val="22"/>
        </w:rPr>
        <w:t>; w przypadku gdy określenie rodzaju jest niewystarczające do ustalenia zagrożeń, jakie te odpady mogą powodować dla środowiska, właściwy organ może wezwać wnioskodawcę do podania podstawowego składu chemicznego i właściwości odpadów;</w:t>
      </w:r>
    </w:p>
    <w:p w:rsidR="00A70489" w:rsidRDefault="00A70489" w:rsidP="00D4063A">
      <w:pPr>
        <w:pStyle w:val="Akapitzlist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381"/>
        <w:gridCol w:w="6991"/>
      </w:tblGrid>
      <w:tr w:rsidR="00A70489" w:rsidRPr="00A91F49" w:rsidTr="00645107">
        <w:trPr>
          <w:jc w:val="center"/>
        </w:trPr>
        <w:tc>
          <w:tcPr>
            <w:tcW w:w="511" w:type="dxa"/>
            <w:vAlign w:val="center"/>
          </w:tcPr>
          <w:p w:rsidR="00A70489" w:rsidRPr="00645107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4510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81" w:type="dxa"/>
            <w:vAlign w:val="center"/>
          </w:tcPr>
          <w:p w:rsidR="00A70489" w:rsidRPr="00645107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45107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6991" w:type="dxa"/>
            <w:vAlign w:val="center"/>
          </w:tcPr>
          <w:p w:rsidR="00A70489" w:rsidRPr="00645107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45107">
              <w:rPr>
                <w:b/>
                <w:sz w:val="20"/>
                <w:szCs w:val="20"/>
              </w:rPr>
              <w:t>Nazwa odpadu</w:t>
            </w:r>
          </w:p>
        </w:tc>
      </w:tr>
      <w:tr w:rsidR="00A70489" w:rsidRPr="00C26B34" w:rsidTr="00645107">
        <w:trPr>
          <w:jc w:val="center"/>
        </w:trPr>
        <w:tc>
          <w:tcPr>
            <w:tcW w:w="51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C26B34">
              <w:t>1.</w:t>
            </w:r>
          </w:p>
        </w:tc>
        <w:tc>
          <w:tcPr>
            <w:tcW w:w="138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99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70489" w:rsidRPr="00C26B34" w:rsidTr="00645107">
        <w:trPr>
          <w:jc w:val="center"/>
        </w:trPr>
        <w:tc>
          <w:tcPr>
            <w:tcW w:w="51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C26B34">
              <w:t>2.</w:t>
            </w:r>
          </w:p>
        </w:tc>
        <w:tc>
          <w:tcPr>
            <w:tcW w:w="138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99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70489" w:rsidRPr="00C26B34" w:rsidTr="00645107">
        <w:trPr>
          <w:jc w:val="center"/>
        </w:trPr>
        <w:tc>
          <w:tcPr>
            <w:tcW w:w="51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C26B34">
              <w:t>3.</w:t>
            </w:r>
          </w:p>
        </w:tc>
        <w:tc>
          <w:tcPr>
            <w:tcW w:w="138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99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70489" w:rsidRPr="00C26B34" w:rsidTr="00645107">
        <w:trPr>
          <w:jc w:val="center"/>
        </w:trPr>
        <w:tc>
          <w:tcPr>
            <w:tcW w:w="51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C26B34">
              <w:t>...</w:t>
            </w:r>
          </w:p>
        </w:tc>
        <w:tc>
          <w:tcPr>
            <w:tcW w:w="138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991" w:type="dxa"/>
          </w:tcPr>
          <w:p w:rsidR="00A70489" w:rsidRPr="00C26B34" w:rsidRDefault="00A70489" w:rsidP="0064510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A70489" w:rsidRDefault="00A70489" w:rsidP="00C074CE">
      <w:pPr>
        <w:tabs>
          <w:tab w:val="right" w:pos="426"/>
        </w:tabs>
        <w:autoSpaceDE w:val="0"/>
        <w:autoSpaceDN w:val="0"/>
        <w:adjustRightInd w:val="0"/>
        <w:ind w:left="426"/>
        <w:jc w:val="center"/>
        <w:rPr>
          <w:rFonts w:ascii="Calibri" w:hAnsi="Calibri"/>
          <w:sz w:val="22"/>
          <w:szCs w:val="22"/>
        </w:rPr>
      </w:pPr>
    </w:p>
    <w:p w:rsidR="00A70489" w:rsidRPr="00C074CE" w:rsidRDefault="00A70489" w:rsidP="00C074CE">
      <w:pPr>
        <w:pStyle w:val="Akapitzlist"/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074CE">
        <w:rPr>
          <w:rFonts w:ascii="Calibri" w:hAnsi="Calibri"/>
          <w:b/>
          <w:sz w:val="22"/>
          <w:szCs w:val="22"/>
        </w:rPr>
        <w:t>oznaczenie obszaru prowadzenia działalności</w:t>
      </w:r>
      <w:r w:rsidRPr="00C074CE">
        <w:rPr>
          <w:rFonts w:ascii="Calibri" w:hAnsi="Calibri"/>
          <w:sz w:val="22"/>
          <w:szCs w:val="22"/>
        </w:rPr>
        <w:t>;</w:t>
      </w:r>
    </w:p>
    <w:p w:rsidR="00A70489" w:rsidRPr="00C074CE" w:rsidRDefault="00A70489" w:rsidP="00C074CE">
      <w:pPr>
        <w:tabs>
          <w:tab w:val="right" w:pos="426"/>
        </w:tabs>
        <w:autoSpaceDE w:val="0"/>
        <w:autoSpaceDN w:val="0"/>
        <w:adjustRightInd w:val="0"/>
        <w:ind w:left="426"/>
        <w:jc w:val="center"/>
        <w:rPr>
          <w:rFonts w:ascii="Calibri" w:hAnsi="Calibri"/>
          <w:sz w:val="22"/>
          <w:szCs w:val="22"/>
        </w:rPr>
      </w:pPr>
      <w:r w:rsidRPr="00C074CE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….….……………………………………………………………………………………………………..………………………………………</w:t>
      </w:r>
    </w:p>
    <w:p w:rsidR="00A70489" w:rsidRPr="00C074CE" w:rsidRDefault="00A70489" w:rsidP="00C074CE">
      <w:pPr>
        <w:tabs>
          <w:tab w:val="right" w:pos="426"/>
        </w:tabs>
        <w:autoSpaceDE w:val="0"/>
        <w:autoSpaceDN w:val="0"/>
        <w:adjustRightInd w:val="0"/>
        <w:ind w:left="426"/>
        <w:jc w:val="center"/>
        <w:rPr>
          <w:rFonts w:ascii="Calibri" w:hAnsi="Calibri"/>
          <w:sz w:val="22"/>
          <w:szCs w:val="22"/>
        </w:rPr>
      </w:pPr>
      <w:r w:rsidRPr="00C074CE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….….……………………………………………………………………………………………………………..………………………………</w:t>
      </w:r>
    </w:p>
    <w:p w:rsidR="00A70489" w:rsidRDefault="00A70489" w:rsidP="00F51036">
      <w:pPr>
        <w:pStyle w:val="Akapitzlist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A70489" w:rsidRPr="00C074CE" w:rsidRDefault="00A70489" w:rsidP="00A114EA">
      <w:pPr>
        <w:pStyle w:val="Akapitzlist"/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A114EA">
        <w:rPr>
          <w:rFonts w:ascii="Calibri" w:hAnsi="Calibri"/>
          <w:b/>
          <w:sz w:val="22"/>
          <w:szCs w:val="22"/>
        </w:rPr>
        <w:t>wskazanie sposobu i środków transportu odpadów</w:t>
      </w:r>
      <w:r w:rsidRPr="00A114EA">
        <w:rPr>
          <w:rFonts w:ascii="Calibri" w:hAnsi="Calibri"/>
          <w:sz w:val="22"/>
          <w:szCs w:val="22"/>
        </w:rPr>
        <w:t xml:space="preserve"> - </w:t>
      </w:r>
      <w:r w:rsidRPr="00A114EA">
        <w:rPr>
          <w:rFonts w:ascii="Calibri" w:hAnsi="Calibri"/>
          <w:i/>
          <w:color w:val="0000FF"/>
          <w:sz w:val="22"/>
          <w:szCs w:val="22"/>
        </w:rPr>
        <w:t xml:space="preserve">(m.in. </w:t>
      </w:r>
      <w:r w:rsidRPr="00A114EA">
        <w:rPr>
          <w:rFonts w:ascii="Calibri" w:hAnsi="Calibri"/>
          <w:i/>
          <w:iCs/>
          <w:color w:val="0000FF"/>
          <w:sz w:val="22"/>
          <w:szCs w:val="22"/>
        </w:rPr>
        <w:t>należy wskazać rodzaje środków transportu, którymi będą przewożone odpady; informację o możliwości dysponowania tymi środkami transportu, a także wykazać, że sposób transportu zabezpieczy przed mieszaniem się odpadów różnego rodzaju, rozprzestrzenianiem się odpadów oraz przed przenikaniem zanieczyszczeń z odpadów do środowiska)</w:t>
      </w:r>
      <w:r w:rsidRPr="00A114EA">
        <w:rPr>
          <w:rFonts w:ascii="Calibri" w:hAnsi="Calibri"/>
          <w:i/>
          <w:iCs/>
          <w:sz w:val="22"/>
          <w:szCs w:val="22"/>
        </w:rPr>
        <w:t>,</w:t>
      </w:r>
    </w:p>
    <w:p w:rsidR="00A70489" w:rsidRPr="00C074CE" w:rsidRDefault="00A70489" w:rsidP="00C074CE">
      <w:pPr>
        <w:tabs>
          <w:tab w:val="right" w:pos="426"/>
        </w:tabs>
        <w:autoSpaceDE w:val="0"/>
        <w:autoSpaceDN w:val="0"/>
        <w:adjustRightInd w:val="0"/>
        <w:ind w:left="426"/>
        <w:jc w:val="center"/>
        <w:rPr>
          <w:rFonts w:ascii="Calibri" w:hAnsi="Calibri"/>
          <w:sz w:val="22"/>
          <w:szCs w:val="22"/>
        </w:rPr>
      </w:pPr>
      <w:r w:rsidRPr="00C074CE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….….……………………………………………………………………………………………………..………………………………………</w:t>
      </w:r>
    </w:p>
    <w:p w:rsidR="00A70489" w:rsidRPr="00C074CE" w:rsidRDefault="00A70489" w:rsidP="00C074CE">
      <w:pPr>
        <w:tabs>
          <w:tab w:val="right" w:pos="426"/>
        </w:tabs>
        <w:autoSpaceDE w:val="0"/>
        <w:autoSpaceDN w:val="0"/>
        <w:adjustRightInd w:val="0"/>
        <w:ind w:left="426"/>
        <w:jc w:val="center"/>
        <w:rPr>
          <w:rFonts w:ascii="Calibri" w:hAnsi="Calibri"/>
          <w:sz w:val="22"/>
          <w:szCs w:val="22"/>
        </w:rPr>
      </w:pPr>
      <w:r w:rsidRPr="00C074CE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….….……………………………………………………………………………………………………………..………………………………</w:t>
      </w:r>
    </w:p>
    <w:p w:rsidR="00A70489" w:rsidRPr="00A114EA" w:rsidRDefault="00A70489" w:rsidP="00C074CE">
      <w:pPr>
        <w:pStyle w:val="Akapitzlist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A70489" w:rsidRPr="00A114EA" w:rsidRDefault="00A70489" w:rsidP="00A114EA">
      <w:pPr>
        <w:pStyle w:val="Akapitzlist"/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A114EA">
        <w:rPr>
          <w:rFonts w:ascii="Calibri" w:hAnsi="Calibri"/>
          <w:b/>
          <w:sz w:val="22"/>
          <w:szCs w:val="22"/>
        </w:rPr>
        <w:t>przedstawienie możliwości technicznych i organizacyjnych pozwalających należycie wykonywać dzia</w:t>
      </w:r>
      <w:r w:rsidR="00823590">
        <w:rPr>
          <w:rFonts w:ascii="Calibri" w:hAnsi="Calibri"/>
          <w:b/>
          <w:sz w:val="22"/>
          <w:szCs w:val="22"/>
        </w:rPr>
        <w:t>łalność w zakresie</w:t>
      </w:r>
      <w:r w:rsidRPr="00A114EA">
        <w:rPr>
          <w:rFonts w:ascii="Calibri" w:hAnsi="Calibri"/>
          <w:b/>
          <w:sz w:val="22"/>
          <w:szCs w:val="22"/>
        </w:rPr>
        <w:t xml:space="preserve"> transportu odpadów</w:t>
      </w:r>
      <w:r w:rsidRPr="00A114EA">
        <w:rPr>
          <w:rFonts w:ascii="Calibri" w:hAnsi="Calibri"/>
          <w:sz w:val="22"/>
          <w:szCs w:val="22"/>
        </w:rPr>
        <w:t>;</w:t>
      </w:r>
    </w:p>
    <w:p w:rsidR="00A70489" w:rsidRDefault="00A70489" w:rsidP="00703152">
      <w:pPr>
        <w:autoSpaceDE w:val="0"/>
        <w:autoSpaceDN w:val="0"/>
        <w:adjustRightInd w:val="0"/>
        <w:ind w:left="709" w:hanging="283"/>
        <w:jc w:val="both"/>
        <w:rPr>
          <w:rFonts w:ascii="Calibri" w:hAnsi="Calibri"/>
          <w:i/>
          <w:color w:val="0000FF"/>
          <w:sz w:val="22"/>
          <w:szCs w:val="22"/>
        </w:rPr>
      </w:pPr>
      <w:r>
        <w:rPr>
          <w:rFonts w:ascii="Calibri" w:hAnsi="Calibri"/>
          <w:i/>
          <w:color w:val="0000FF"/>
          <w:sz w:val="22"/>
          <w:szCs w:val="22"/>
        </w:rPr>
        <w:t>(m.in. :</w:t>
      </w:r>
    </w:p>
    <w:p w:rsidR="00A70489" w:rsidRDefault="00A70489" w:rsidP="00703152">
      <w:pPr>
        <w:numPr>
          <w:ilvl w:val="1"/>
          <w:numId w:val="1"/>
        </w:numPr>
        <w:tabs>
          <w:tab w:val="clear" w:pos="1512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/>
          <w:i/>
          <w:color w:val="0000FF"/>
          <w:sz w:val="22"/>
          <w:szCs w:val="22"/>
        </w:rPr>
      </w:pPr>
      <w:r>
        <w:rPr>
          <w:rFonts w:ascii="Calibri" w:hAnsi="Calibri"/>
          <w:i/>
          <w:color w:val="0000FF"/>
          <w:sz w:val="22"/>
          <w:szCs w:val="22"/>
        </w:rPr>
        <w:t xml:space="preserve">informację o tytule prawnym wnioskodawcy do środków transportu wymienionych we wniosku; </w:t>
      </w:r>
    </w:p>
    <w:p w:rsidR="00A70489" w:rsidRDefault="00A70489" w:rsidP="00703152">
      <w:pPr>
        <w:numPr>
          <w:ilvl w:val="1"/>
          <w:numId w:val="1"/>
        </w:numPr>
        <w:tabs>
          <w:tab w:val="clear" w:pos="1512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/>
          <w:i/>
          <w:color w:val="0000FF"/>
          <w:sz w:val="22"/>
          <w:szCs w:val="22"/>
        </w:rPr>
      </w:pPr>
      <w:r>
        <w:rPr>
          <w:rFonts w:ascii="Calibri" w:hAnsi="Calibri"/>
          <w:i/>
          <w:color w:val="0000FF"/>
          <w:sz w:val="22"/>
          <w:szCs w:val="22"/>
        </w:rPr>
        <w:t>informację o wymagane przeszkoleniu kierowców,</w:t>
      </w:r>
    </w:p>
    <w:p w:rsidR="00A70489" w:rsidRDefault="00A70489" w:rsidP="00703152">
      <w:pPr>
        <w:numPr>
          <w:ilvl w:val="1"/>
          <w:numId w:val="1"/>
        </w:numPr>
        <w:tabs>
          <w:tab w:val="clear" w:pos="1512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/>
          <w:i/>
          <w:color w:val="0000FF"/>
          <w:sz w:val="22"/>
          <w:szCs w:val="22"/>
        </w:rPr>
      </w:pPr>
      <w:r>
        <w:rPr>
          <w:rFonts w:ascii="Calibri" w:hAnsi="Calibri"/>
          <w:i/>
          <w:color w:val="0000FF"/>
          <w:sz w:val="22"/>
          <w:szCs w:val="22"/>
        </w:rPr>
        <w:t>dokument potwierdzający współpracę z doradcą ds. ADR – w  przypadku transportu odpadów niebezpiecznych</w:t>
      </w:r>
    </w:p>
    <w:p w:rsidR="00A70489" w:rsidRPr="00703152" w:rsidRDefault="00A70489" w:rsidP="00703152">
      <w:pPr>
        <w:tabs>
          <w:tab w:val="right" w:pos="426"/>
        </w:tabs>
        <w:autoSpaceDE w:val="0"/>
        <w:autoSpaceDN w:val="0"/>
        <w:adjustRightInd w:val="0"/>
        <w:ind w:left="426"/>
        <w:jc w:val="center"/>
        <w:rPr>
          <w:rFonts w:ascii="Calibri" w:hAnsi="Calibri"/>
          <w:sz w:val="22"/>
          <w:szCs w:val="22"/>
        </w:rPr>
      </w:pPr>
      <w:r w:rsidRPr="00703152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….….……………………………………………………………………………………………………..………………………………………</w:t>
      </w:r>
    </w:p>
    <w:p w:rsidR="00A70489" w:rsidRPr="00703152" w:rsidRDefault="00A70489" w:rsidP="00703152">
      <w:pPr>
        <w:tabs>
          <w:tab w:val="right" w:pos="426"/>
        </w:tabs>
        <w:autoSpaceDE w:val="0"/>
        <w:autoSpaceDN w:val="0"/>
        <w:adjustRightInd w:val="0"/>
        <w:ind w:left="426"/>
        <w:jc w:val="center"/>
        <w:rPr>
          <w:rFonts w:ascii="Calibri" w:hAnsi="Calibri"/>
          <w:sz w:val="22"/>
          <w:szCs w:val="22"/>
        </w:rPr>
      </w:pPr>
      <w:r w:rsidRPr="00703152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….….……………………………………………………………………………………………………………..………………………………</w:t>
      </w:r>
    </w:p>
    <w:p w:rsidR="00A70489" w:rsidRDefault="00A70489" w:rsidP="00A114EA">
      <w:pPr>
        <w:pStyle w:val="Akapitzlist"/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A114EA">
        <w:rPr>
          <w:rFonts w:ascii="Calibri" w:hAnsi="Calibri"/>
          <w:b/>
          <w:sz w:val="22"/>
          <w:szCs w:val="22"/>
        </w:rPr>
        <w:lastRenderedPageBreak/>
        <w:t>przewidywany okres wykonywania działalności</w:t>
      </w:r>
      <w:r w:rsidR="007E6B8A">
        <w:rPr>
          <w:rFonts w:ascii="Calibri" w:hAnsi="Calibri"/>
          <w:sz w:val="22"/>
          <w:szCs w:val="22"/>
        </w:rPr>
        <w:t xml:space="preserve"> w zakresie </w:t>
      </w:r>
      <w:r w:rsidRPr="00A114EA">
        <w:rPr>
          <w:rFonts w:ascii="Calibri" w:hAnsi="Calibri"/>
          <w:sz w:val="22"/>
          <w:szCs w:val="22"/>
        </w:rPr>
        <w:t>transportu odpadów.</w:t>
      </w:r>
    </w:p>
    <w:p w:rsidR="00A70489" w:rsidRPr="00703152" w:rsidRDefault="00A70489" w:rsidP="00703152">
      <w:pPr>
        <w:tabs>
          <w:tab w:val="right" w:pos="426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703152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….….……………………………………………………………………………………………………..………………………………………</w:t>
      </w:r>
    </w:p>
    <w:p w:rsidR="00A70489" w:rsidRPr="00703152" w:rsidRDefault="00A70489" w:rsidP="00703152">
      <w:pPr>
        <w:tabs>
          <w:tab w:val="right" w:pos="426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703152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….….……………………………………………………………………………………………………………..………………………………</w:t>
      </w:r>
    </w:p>
    <w:p w:rsidR="00A70489" w:rsidRDefault="00A70489" w:rsidP="00A114EA">
      <w:pPr>
        <w:pStyle w:val="Akapitzlist"/>
        <w:tabs>
          <w:tab w:val="righ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A70489" w:rsidRPr="00A114EA" w:rsidRDefault="00A70489" w:rsidP="00A114EA">
      <w:pPr>
        <w:pStyle w:val="Akapitzlist"/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A114EA">
        <w:rPr>
          <w:rFonts w:ascii="Calibri" w:hAnsi="Calibri" w:cs="Arial"/>
          <w:b/>
          <w:sz w:val="22"/>
          <w:szCs w:val="22"/>
        </w:rPr>
        <w:t>numer identyfikacji podatkowej (NIP) i numer REGON posiadacza odpadów</w:t>
      </w:r>
      <w:r w:rsidRPr="00A114EA">
        <w:rPr>
          <w:rFonts w:ascii="Calibri" w:hAnsi="Calibri" w:cs="Arial"/>
          <w:sz w:val="22"/>
          <w:szCs w:val="22"/>
        </w:rPr>
        <w:t>, o ile został nadany</w:t>
      </w:r>
      <w:r w:rsidR="00E15440">
        <w:rPr>
          <w:rFonts w:ascii="Calibri" w:hAnsi="Calibri" w:cs="Arial"/>
          <w:sz w:val="22"/>
          <w:szCs w:val="22"/>
        </w:rPr>
        <w:t>.</w:t>
      </w:r>
    </w:p>
    <w:p w:rsidR="00A70489" w:rsidRPr="00703152" w:rsidRDefault="00A70489" w:rsidP="00703152">
      <w:pPr>
        <w:tabs>
          <w:tab w:val="right" w:pos="426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703152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….….……………………………………………………………………………………………………..………………………………………</w:t>
      </w:r>
    </w:p>
    <w:p w:rsidR="00A70489" w:rsidRPr="00703152" w:rsidRDefault="00A70489" w:rsidP="00703152">
      <w:pPr>
        <w:tabs>
          <w:tab w:val="right" w:pos="426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703152">
        <w:rPr>
          <w:rFonts w:ascii="Calibri" w:hAnsi="Calibri"/>
          <w:sz w:val="22"/>
          <w:szCs w:val="22"/>
        </w:rPr>
        <w:t>….….……………………………………………………………………………………………………………..………………………………</w:t>
      </w:r>
    </w:p>
    <w:p w:rsidR="00A70489" w:rsidRDefault="00A70489" w:rsidP="009C5D4F">
      <w:pPr>
        <w:shd w:val="clear" w:color="auto" w:fill="FFFFFF"/>
        <w:ind w:left="5558"/>
        <w:jc w:val="both"/>
        <w:rPr>
          <w:color w:val="000000"/>
          <w:spacing w:val="3"/>
        </w:rPr>
      </w:pPr>
    </w:p>
    <w:p w:rsidR="00A70489" w:rsidRDefault="00A70489" w:rsidP="009C5D4F">
      <w:pPr>
        <w:shd w:val="clear" w:color="auto" w:fill="FFFFFF"/>
        <w:ind w:left="5558"/>
        <w:jc w:val="both"/>
        <w:rPr>
          <w:color w:val="000000"/>
          <w:spacing w:val="3"/>
        </w:rPr>
      </w:pPr>
    </w:p>
    <w:p w:rsidR="001F7557" w:rsidRDefault="001F7557" w:rsidP="009C5D4F">
      <w:pPr>
        <w:shd w:val="clear" w:color="auto" w:fill="FFFFFF"/>
        <w:ind w:left="5558"/>
        <w:jc w:val="both"/>
        <w:rPr>
          <w:color w:val="000000"/>
          <w:spacing w:val="3"/>
        </w:rPr>
      </w:pPr>
    </w:p>
    <w:p w:rsidR="001F7557" w:rsidRDefault="001F7557" w:rsidP="009C5D4F">
      <w:pPr>
        <w:shd w:val="clear" w:color="auto" w:fill="FFFFFF"/>
        <w:ind w:left="5558"/>
        <w:jc w:val="both"/>
        <w:rPr>
          <w:color w:val="000000"/>
          <w:spacing w:val="3"/>
        </w:rPr>
      </w:pPr>
    </w:p>
    <w:p w:rsidR="001F7557" w:rsidRDefault="001F7557" w:rsidP="009C5D4F">
      <w:pPr>
        <w:shd w:val="clear" w:color="auto" w:fill="FFFFFF"/>
        <w:ind w:left="5558"/>
        <w:jc w:val="both"/>
        <w:rPr>
          <w:color w:val="000000"/>
          <w:spacing w:val="3"/>
        </w:rPr>
      </w:pPr>
    </w:p>
    <w:p w:rsidR="001F7557" w:rsidRDefault="001F7557" w:rsidP="009C5D4F">
      <w:pPr>
        <w:shd w:val="clear" w:color="auto" w:fill="FFFFFF"/>
        <w:ind w:left="5558"/>
        <w:jc w:val="both"/>
        <w:rPr>
          <w:color w:val="000000"/>
          <w:spacing w:val="3"/>
        </w:rPr>
      </w:pPr>
    </w:p>
    <w:p w:rsidR="00A70489" w:rsidRDefault="00A70489" w:rsidP="009C5D4F">
      <w:pPr>
        <w:shd w:val="clear" w:color="auto" w:fill="FFFFFF"/>
        <w:ind w:left="5558" w:hanging="738"/>
        <w:jc w:val="both"/>
        <w:rPr>
          <w:color w:val="000000"/>
          <w:spacing w:val="3"/>
        </w:rPr>
      </w:pPr>
      <w:r>
        <w:rPr>
          <w:color w:val="000000"/>
          <w:spacing w:val="3"/>
        </w:rPr>
        <w:t>…………………………………………….</w:t>
      </w:r>
    </w:p>
    <w:p w:rsidR="00A70489" w:rsidRDefault="00A70489" w:rsidP="009C5D4F">
      <w:pPr>
        <w:shd w:val="clear" w:color="auto" w:fill="FFFFFF"/>
        <w:ind w:left="5529"/>
        <w:jc w:val="both"/>
        <w:rPr>
          <w:color w:val="000000"/>
          <w:spacing w:val="3"/>
        </w:rPr>
      </w:pPr>
      <w:r w:rsidRPr="004F078A">
        <w:rPr>
          <w:color w:val="000000"/>
          <w:spacing w:val="3"/>
        </w:rPr>
        <w:t xml:space="preserve">podpis osoby uprawnionej </w:t>
      </w:r>
    </w:p>
    <w:p w:rsidR="00A70489" w:rsidRDefault="00A70489" w:rsidP="009C5D4F">
      <w:pPr>
        <w:shd w:val="clear" w:color="auto" w:fill="FFFFFF"/>
        <w:ind w:left="5529"/>
        <w:jc w:val="both"/>
        <w:rPr>
          <w:color w:val="000000"/>
          <w:spacing w:val="3"/>
        </w:rPr>
      </w:pPr>
      <w:r w:rsidRPr="004F078A">
        <w:rPr>
          <w:color w:val="000000"/>
          <w:spacing w:val="3"/>
        </w:rPr>
        <w:t>do reprezentowania firmy</w:t>
      </w:r>
    </w:p>
    <w:p w:rsidR="00A70489" w:rsidRDefault="00A70489" w:rsidP="00956480">
      <w:pPr>
        <w:pStyle w:val="NormalnyWeb"/>
      </w:pPr>
    </w:p>
    <w:p w:rsidR="00A70489" w:rsidRPr="00AD552C" w:rsidRDefault="00A70489" w:rsidP="00956480">
      <w:pPr>
        <w:pStyle w:val="NormalnyWeb"/>
        <w:rPr>
          <w:b/>
        </w:rPr>
      </w:pPr>
      <w:r w:rsidRPr="00AD552C">
        <w:rPr>
          <w:b/>
        </w:rPr>
        <w:t>Załączniki</w:t>
      </w:r>
      <w:r>
        <w:rPr>
          <w:b/>
        </w:rPr>
        <w:t xml:space="preserve"> </w:t>
      </w:r>
      <w:r w:rsidRPr="00AD552C">
        <w:rPr>
          <w:b/>
        </w:rPr>
        <w:t>:</w:t>
      </w:r>
    </w:p>
    <w:p w:rsidR="0014317C" w:rsidRPr="00823590" w:rsidRDefault="0014317C" w:rsidP="001431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Style w:val="Uwydatnienie"/>
          <w:i w:val="0"/>
          <w:iCs w:val="0"/>
        </w:rPr>
      </w:pPr>
      <w:r w:rsidRPr="00823590">
        <w:t xml:space="preserve">oryginał dowodu wniesienia opłaty skarbowej w wysokości 616,00 zł – za wydanie zezwolenia na transport odpadów </w:t>
      </w:r>
      <w:r w:rsidRPr="00823590">
        <w:rPr>
          <w:rStyle w:val="Uwydatnienie"/>
        </w:rPr>
        <w:t>(</w:t>
      </w:r>
      <w:r w:rsidRPr="00823590">
        <w:rPr>
          <w:rStyle w:val="Uwydatnienie"/>
          <w:color w:val="000080"/>
        </w:rPr>
        <w:t>może to być także wydruk dokumentu elektronicznego sporządzonego na podstawie ustawy Prawo Bankowe – potwierdzający wykonaną operację przelewu</w:t>
      </w:r>
      <w:r w:rsidRPr="00823590">
        <w:rPr>
          <w:rStyle w:val="Uwydatnienie"/>
        </w:rPr>
        <w:t>).</w:t>
      </w:r>
    </w:p>
    <w:p w:rsidR="0014317C" w:rsidRPr="00823590" w:rsidRDefault="0014317C" w:rsidP="0014317C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23590">
        <w:t xml:space="preserve">kopia wypisu z </w:t>
      </w:r>
      <w:proofErr w:type="spellStart"/>
      <w:r w:rsidRPr="00823590">
        <w:t>KRS-u</w:t>
      </w:r>
      <w:proofErr w:type="spellEnd"/>
      <w:r w:rsidRPr="00823590">
        <w:t xml:space="preserve"> ze wskazaną osobą uprawnioną do reprezentowania podmiotu, albo kopia zaświadczenia o wpisie do ewidencji działalności gospodarczej lub dokument wskazujący osobę uprawnioną do reprezentowania podmiotu (dokument potwierdzający, że wnioskodawca jest uprawniony do występowania w obrocie prawnym),</w:t>
      </w:r>
    </w:p>
    <w:p w:rsidR="0014317C" w:rsidRPr="00823590" w:rsidRDefault="0014317C" w:rsidP="0014317C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23590">
        <w:t>kopia zaświadczenia o otrzymaniu w systemie identyfikacji podmiotów gospodarki narodowej statystycznego numeru identyfikacyjnego REGON</w:t>
      </w:r>
    </w:p>
    <w:p w:rsidR="0014317C" w:rsidRPr="00823590" w:rsidRDefault="0014317C" w:rsidP="0014317C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23590">
        <w:t>kopia decyzji w sprawie nadania Numeru Identyfikacji Podatkowej NIP</w:t>
      </w:r>
    </w:p>
    <w:p w:rsidR="0014317C" w:rsidRPr="00823590" w:rsidRDefault="0014317C" w:rsidP="0014317C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23590">
        <w:t>kopie dowodów rejestracyjnych pojazdów</w:t>
      </w:r>
    </w:p>
    <w:p w:rsidR="0014317C" w:rsidRPr="00823590" w:rsidRDefault="0014317C" w:rsidP="0014317C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23590">
        <w:t>w przypadku zezwolenia na prowadzenie działalności w zakresie transportu odpadów niebezpiecznych, należy przedłożyć kwalifikacje kierowców w zakresie przewozu materiałów niebezpiecznych (ADR).</w:t>
      </w:r>
    </w:p>
    <w:p w:rsidR="0014317C" w:rsidRPr="00823590" w:rsidRDefault="0014317C" w:rsidP="0014317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823590">
        <w:t>pełnomocnictwo - w przypadku ustanowienia pełnomocnictwa (oryginał lub urzędowo potwierdzona kopia) wraz z dowodem uiszczenia stosownej opłaty (17 zł od jednego stosunku pełnomocnictwa).</w:t>
      </w:r>
    </w:p>
    <w:p w:rsidR="00A70489" w:rsidRDefault="00A70489">
      <w:pPr>
        <w:rPr>
          <w:rFonts w:ascii="Calibri" w:hAnsi="Calibri"/>
          <w:sz w:val="22"/>
          <w:szCs w:val="22"/>
        </w:rPr>
      </w:pPr>
    </w:p>
    <w:p w:rsidR="00A70489" w:rsidRDefault="00A70489">
      <w:pPr>
        <w:spacing w:before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Uwaga!</w:t>
      </w:r>
    </w:p>
    <w:p w:rsidR="00A70489" w:rsidRDefault="00A70489" w:rsidP="00165BFF">
      <w:pPr>
        <w:spacing w:before="240"/>
        <w:jc w:val="both"/>
        <w:rPr>
          <w:rFonts w:ascii="Calibri" w:hAnsi="Calibri" w:cs="A"/>
          <w:sz w:val="22"/>
          <w:szCs w:val="22"/>
        </w:rPr>
      </w:pPr>
      <w:r>
        <w:rPr>
          <w:rFonts w:ascii="Calibri" w:hAnsi="Calibri"/>
          <w:sz w:val="22"/>
          <w:szCs w:val="22"/>
        </w:rPr>
        <w:t>Z wniosku musi wynikać, czy t</w:t>
      </w:r>
      <w:r>
        <w:rPr>
          <w:rFonts w:ascii="Calibri" w:hAnsi="Calibri" w:cs="A"/>
          <w:sz w:val="22"/>
          <w:szCs w:val="22"/>
        </w:rPr>
        <w:t>ransport odpadów odbywa się zgodnie z wymaganiami w zakresie ochrony środowiska oraz bezpieczeństwa życia i zdrowia ludzi, w szczególności w sposób uwzględniający właściwości chemiczne i fizyczne odpadów, w tym stan skupienia, oraz zagrożenia, które mogą powodować odpady, w tym zgodnie z wymaganiami określonymi w przepisach szczególnych.</w:t>
      </w:r>
    </w:p>
    <w:p w:rsidR="00886483" w:rsidRPr="00886483" w:rsidRDefault="00886483" w:rsidP="00886483">
      <w:pPr>
        <w:spacing w:before="240"/>
        <w:jc w:val="both"/>
        <w:rPr>
          <w:rFonts w:ascii="Calibri" w:hAnsi="Calibri" w:cs="A"/>
          <w:sz w:val="22"/>
          <w:szCs w:val="22"/>
        </w:rPr>
      </w:pPr>
    </w:p>
    <w:sectPr w:rsidR="00886483" w:rsidRPr="00886483" w:rsidSect="0063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D4" w:rsidRDefault="009D68D4">
      <w:r>
        <w:separator/>
      </w:r>
    </w:p>
  </w:endnote>
  <w:endnote w:type="continuationSeparator" w:id="0">
    <w:p w:rsidR="009D68D4" w:rsidRDefault="009D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D4" w:rsidRDefault="009D68D4">
      <w:r>
        <w:separator/>
      </w:r>
    </w:p>
  </w:footnote>
  <w:footnote w:type="continuationSeparator" w:id="0">
    <w:p w:rsidR="009D68D4" w:rsidRDefault="009D6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47C"/>
    <w:multiLevelType w:val="multilevel"/>
    <w:tmpl w:val="FE6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25B5"/>
    <w:multiLevelType w:val="hybridMultilevel"/>
    <w:tmpl w:val="847C1860"/>
    <w:lvl w:ilvl="0" w:tplc="620AAF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B246D4"/>
    <w:multiLevelType w:val="multilevel"/>
    <w:tmpl w:val="12F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53539"/>
    <w:multiLevelType w:val="hybridMultilevel"/>
    <w:tmpl w:val="265E425A"/>
    <w:lvl w:ilvl="0" w:tplc="37B4630C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56AF4BAB"/>
    <w:multiLevelType w:val="multilevel"/>
    <w:tmpl w:val="4140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B7418"/>
    <w:multiLevelType w:val="hybridMultilevel"/>
    <w:tmpl w:val="33BC22CC"/>
    <w:lvl w:ilvl="0" w:tplc="620AAF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B41988"/>
    <w:multiLevelType w:val="multilevel"/>
    <w:tmpl w:val="579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1ED"/>
    <w:rsid w:val="0002286B"/>
    <w:rsid w:val="000704F4"/>
    <w:rsid w:val="0014317C"/>
    <w:rsid w:val="00165BFF"/>
    <w:rsid w:val="00182291"/>
    <w:rsid w:val="001F7557"/>
    <w:rsid w:val="00270878"/>
    <w:rsid w:val="002E36FA"/>
    <w:rsid w:val="003217D2"/>
    <w:rsid w:val="0034392B"/>
    <w:rsid w:val="00345E8D"/>
    <w:rsid w:val="00383439"/>
    <w:rsid w:val="003C1347"/>
    <w:rsid w:val="003C21AF"/>
    <w:rsid w:val="004A6E89"/>
    <w:rsid w:val="004D648A"/>
    <w:rsid w:val="004F078A"/>
    <w:rsid w:val="004F427F"/>
    <w:rsid w:val="005831E8"/>
    <w:rsid w:val="005A5CFD"/>
    <w:rsid w:val="005D74E1"/>
    <w:rsid w:val="00633D89"/>
    <w:rsid w:val="00645107"/>
    <w:rsid w:val="00676337"/>
    <w:rsid w:val="006C6F88"/>
    <w:rsid w:val="00703152"/>
    <w:rsid w:val="007270B8"/>
    <w:rsid w:val="007451ED"/>
    <w:rsid w:val="00762383"/>
    <w:rsid w:val="00796C2A"/>
    <w:rsid w:val="007D08F3"/>
    <w:rsid w:val="007E6B8A"/>
    <w:rsid w:val="00823590"/>
    <w:rsid w:val="00886483"/>
    <w:rsid w:val="008D6F2D"/>
    <w:rsid w:val="00901365"/>
    <w:rsid w:val="00956480"/>
    <w:rsid w:val="00957D7D"/>
    <w:rsid w:val="009A3159"/>
    <w:rsid w:val="009C5D4F"/>
    <w:rsid w:val="009D3AC1"/>
    <w:rsid w:val="009D68D4"/>
    <w:rsid w:val="009E070D"/>
    <w:rsid w:val="00A114EA"/>
    <w:rsid w:val="00A70489"/>
    <w:rsid w:val="00A91F49"/>
    <w:rsid w:val="00AA694E"/>
    <w:rsid w:val="00AD552C"/>
    <w:rsid w:val="00AF23F9"/>
    <w:rsid w:val="00B116A1"/>
    <w:rsid w:val="00B25BB6"/>
    <w:rsid w:val="00B55068"/>
    <w:rsid w:val="00B67305"/>
    <w:rsid w:val="00B83DB9"/>
    <w:rsid w:val="00C074CE"/>
    <w:rsid w:val="00C26B34"/>
    <w:rsid w:val="00CC1D9B"/>
    <w:rsid w:val="00CD0663"/>
    <w:rsid w:val="00CD290E"/>
    <w:rsid w:val="00CE3F9C"/>
    <w:rsid w:val="00CE72CD"/>
    <w:rsid w:val="00CF33AE"/>
    <w:rsid w:val="00D4063A"/>
    <w:rsid w:val="00D57F06"/>
    <w:rsid w:val="00DE38BA"/>
    <w:rsid w:val="00E15440"/>
    <w:rsid w:val="00E26534"/>
    <w:rsid w:val="00EC6930"/>
    <w:rsid w:val="00ED3EB8"/>
    <w:rsid w:val="00F51036"/>
    <w:rsid w:val="00FB0152"/>
    <w:rsid w:val="00FE4B11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633D89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633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066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3A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33D89"/>
    <w:rPr>
      <w:rFonts w:cs="Times New Roman"/>
    </w:rPr>
  </w:style>
  <w:style w:type="paragraph" w:styleId="NormalnyWeb">
    <w:name w:val="Normal (Web)"/>
    <w:basedOn w:val="Normalny"/>
    <w:uiPriority w:val="99"/>
    <w:rsid w:val="003C21A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3C1347"/>
    <w:pPr>
      <w:ind w:left="720"/>
      <w:contextualSpacing/>
    </w:pPr>
  </w:style>
  <w:style w:type="table" w:styleId="Tabela-Siatka">
    <w:name w:val="Table Grid"/>
    <w:basedOn w:val="Standardowy"/>
    <w:uiPriority w:val="99"/>
    <w:rsid w:val="00D4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zawartości wniosku</vt:lpstr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zawartości wniosku</dc:title>
  <dc:creator>dorota.kuklinska</dc:creator>
  <cp:lastModifiedBy>Robert</cp:lastModifiedBy>
  <cp:revision>4</cp:revision>
  <cp:lastPrinted>2015-04-30T07:57:00Z</cp:lastPrinted>
  <dcterms:created xsi:type="dcterms:W3CDTF">2015-12-04T08:04:00Z</dcterms:created>
  <dcterms:modified xsi:type="dcterms:W3CDTF">2016-07-28T10:22:00Z</dcterms:modified>
</cp:coreProperties>
</file>